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585498">
        <w:rPr>
          <w:rFonts w:ascii="Times New Roman" w:eastAsia="Times New Roman" w:hAnsi="Times New Roman" w:cs="Times New Roman"/>
          <w:b/>
          <w:sz w:val="28"/>
          <w:szCs w:val="28"/>
        </w:rPr>
        <w:t>23 июля</w:t>
      </w:r>
      <w:r w:rsidR="006F47E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585498">
        <w:rPr>
          <w:szCs w:val="28"/>
        </w:rPr>
        <w:t>10 июля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152732">
        <w:rPr>
          <w:szCs w:val="28"/>
        </w:rPr>
        <w:t>1</w:t>
      </w:r>
      <w:r w:rsidR="00585498">
        <w:rPr>
          <w:szCs w:val="28"/>
        </w:rPr>
        <w:t>24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85498">
        <w:rPr>
          <w:rFonts w:ascii="Times New Roman" w:eastAsia="Times New Roman" w:hAnsi="Times New Roman" w:cs="Times New Roman"/>
          <w:sz w:val="28"/>
          <w:szCs w:val="28"/>
        </w:rPr>
        <w:t>23 июля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E0">
        <w:rPr>
          <w:rFonts w:ascii="Times New Roman" w:eastAsia="Times New Roman" w:hAnsi="Times New Roman" w:cs="Times New Roman"/>
          <w:sz w:val="28"/>
          <w:szCs w:val="28"/>
        </w:rPr>
        <w:t>2024 г. № 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152732" w:rsidRDefault="0022333A" w:rsidP="0015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585329" w:rsidRDefault="0022333A" w:rsidP="0058532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3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58532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585329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585329" w:rsidRPr="00585329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585329" w:rsidRPr="00585329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585329" w:rsidRPr="00585329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08 июля 2024 года № 1169-па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85329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585329" w:rsidRPr="00585329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585329" w:rsidRPr="00585329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585329" w:rsidRPr="00585329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35 метрах по направлению на юго-запад от ориентира, расположенного за пределами границ</w:t>
      </w:r>
      <w:r w:rsidR="00585329">
        <w:rPr>
          <w:rFonts w:ascii="Times New Roman" w:hAnsi="Times New Roman" w:cs="Times New Roman"/>
          <w:sz w:val="28"/>
          <w:szCs w:val="28"/>
        </w:rPr>
        <w:t xml:space="preserve"> земельного участка, ориентир – жилой дом, п</w:t>
      </w:r>
      <w:r w:rsidR="00585329" w:rsidRPr="00585329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585329" w:rsidRPr="005853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85329" w:rsidRPr="00585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5329" w:rsidRPr="0058532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85329" w:rsidRPr="00585329">
        <w:rPr>
          <w:rFonts w:ascii="Times New Roman" w:hAnsi="Times New Roman" w:cs="Times New Roman"/>
          <w:sz w:val="28"/>
          <w:szCs w:val="28"/>
        </w:rPr>
        <w:t xml:space="preserve">, </w:t>
      </w:r>
      <w:r w:rsidR="005853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85329" w:rsidRPr="00585329">
        <w:rPr>
          <w:rFonts w:ascii="Times New Roman" w:hAnsi="Times New Roman" w:cs="Times New Roman"/>
          <w:sz w:val="28"/>
          <w:szCs w:val="28"/>
        </w:rPr>
        <w:lastRenderedPageBreak/>
        <w:t>ул. Больничная, дом 13</w:t>
      </w:r>
      <w:r w:rsidR="00585329">
        <w:rPr>
          <w:rFonts w:ascii="Times New Roman" w:hAnsi="Times New Roman" w:cs="Times New Roman"/>
          <w:sz w:val="28"/>
          <w:szCs w:val="28"/>
        </w:rPr>
        <w:t>, п</w:t>
      </w:r>
      <w:r w:rsidR="00585329" w:rsidRPr="00585329">
        <w:rPr>
          <w:rFonts w:ascii="Times New Roman" w:hAnsi="Times New Roman" w:cs="Times New Roman"/>
          <w:sz w:val="28"/>
          <w:szCs w:val="28"/>
        </w:rPr>
        <w:t>лощадь земельного участка  1079 кв. м.</w:t>
      </w:r>
      <w:r w:rsidRPr="00585329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762830" w:rsidRPr="00661CDD">
        <w:rPr>
          <w:szCs w:val="28"/>
        </w:rPr>
        <w:t>«для индивидуального жилищного строительства»</w:t>
      </w:r>
      <w:r w:rsidR="00762830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85273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редсед</w:t>
      </w:r>
      <w:r w:rsidR="00852739">
        <w:rPr>
          <w:rFonts w:ascii="Times New Roman" w:eastAsia="Times New Roman" w:hAnsi="Times New Roman" w:cs="Times New Roman"/>
          <w:sz w:val="28"/>
          <w:szCs w:val="28"/>
        </w:rPr>
        <w:t>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52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2739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29" w:rsidRDefault="00585329" w:rsidP="00111968">
      <w:pPr>
        <w:spacing w:after="0" w:line="240" w:lineRule="auto"/>
      </w:pPr>
      <w:r>
        <w:separator/>
      </w:r>
    </w:p>
  </w:endnote>
  <w:endnote w:type="continuationSeparator" w:id="0">
    <w:p w:rsidR="00585329" w:rsidRDefault="0058532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29" w:rsidRDefault="00585329" w:rsidP="00111968">
      <w:pPr>
        <w:spacing w:after="0" w:line="240" w:lineRule="auto"/>
      </w:pPr>
      <w:r>
        <w:separator/>
      </w:r>
    </w:p>
  </w:footnote>
  <w:footnote w:type="continuationSeparator" w:id="0">
    <w:p w:rsidR="00585329" w:rsidRDefault="0058532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585329" w:rsidRDefault="0058532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452E78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585329" w:rsidRDefault="005853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29" w:rsidRDefault="00585329">
    <w:pPr>
      <w:pStyle w:val="a3"/>
      <w:jc w:val="center"/>
    </w:pPr>
  </w:p>
  <w:p w:rsidR="00585329" w:rsidRDefault="005853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52732"/>
    <w:rsid w:val="00192746"/>
    <w:rsid w:val="001D42A4"/>
    <w:rsid w:val="00222D4C"/>
    <w:rsid w:val="0022333A"/>
    <w:rsid w:val="00264FEA"/>
    <w:rsid w:val="003631C6"/>
    <w:rsid w:val="003A32B5"/>
    <w:rsid w:val="003A6874"/>
    <w:rsid w:val="00452E78"/>
    <w:rsid w:val="0046381D"/>
    <w:rsid w:val="004D5FA0"/>
    <w:rsid w:val="005568FF"/>
    <w:rsid w:val="00585329"/>
    <w:rsid w:val="00585498"/>
    <w:rsid w:val="005F0F4A"/>
    <w:rsid w:val="005F75D9"/>
    <w:rsid w:val="00656E51"/>
    <w:rsid w:val="00661CDD"/>
    <w:rsid w:val="006A337A"/>
    <w:rsid w:val="006F47E0"/>
    <w:rsid w:val="00701F8C"/>
    <w:rsid w:val="00747D80"/>
    <w:rsid w:val="00751679"/>
    <w:rsid w:val="0076118D"/>
    <w:rsid w:val="00762830"/>
    <w:rsid w:val="00763E0B"/>
    <w:rsid w:val="00795438"/>
    <w:rsid w:val="007E2147"/>
    <w:rsid w:val="007F7ED9"/>
    <w:rsid w:val="00837681"/>
    <w:rsid w:val="00852739"/>
    <w:rsid w:val="00860255"/>
    <w:rsid w:val="0088098F"/>
    <w:rsid w:val="00891D7E"/>
    <w:rsid w:val="008A4AEA"/>
    <w:rsid w:val="008D55F0"/>
    <w:rsid w:val="009A1FBF"/>
    <w:rsid w:val="009E6E2A"/>
    <w:rsid w:val="00A666B9"/>
    <w:rsid w:val="00AC139E"/>
    <w:rsid w:val="00B9328D"/>
    <w:rsid w:val="00C178E1"/>
    <w:rsid w:val="00C17DAE"/>
    <w:rsid w:val="00D403D4"/>
    <w:rsid w:val="00D92485"/>
    <w:rsid w:val="00DF39E3"/>
    <w:rsid w:val="00E21A50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2024-07-22T02:53:00Z</cp:lastPrinted>
  <dcterms:created xsi:type="dcterms:W3CDTF">2022-03-30T00:26:00Z</dcterms:created>
  <dcterms:modified xsi:type="dcterms:W3CDTF">2024-07-22T02:55:00Z</dcterms:modified>
</cp:coreProperties>
</file>