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15" w:rsidRDefault="00AF1515" w:rsidP="00AF1515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15" w:rsidRPr="004D7AE1" w:rsidRDefault="00AF1515" w:rsidP="00AF1515">
      <w:pPr>
        <w:pStyle w:val="a3"/>
        <w:rPr>
          <w:b/>
          <w:bCs/>
          <w:sz w:val="30"/>
          <w:szCs w:val="30"/>
        </w:rPr>
      </w:pPr>
      <w:r w:rsidRPr="004D7AE1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AF1515" w:rsidRPr="00490588" w:rsidRDefault="00AF1515" w:rsidP="00AF1515">
      <w:pPr>
        <w:jc w:val="center"/>
        <w:rPr>
          <w:sz w:val="16"/>
          <w:szCs w:val="16"/>
        </w:rPr>
      </w:pPr>
    </w:p>
    <w:p w:rsidR="00AF1515" w:rsidRPr="00192A8C" w:rsidRDefault="00AF1515" w:rsidP="00AF1515">
      <w:pPr>
        <w:jc w:val="center"/>
        <w:rPr>
          <w:sz w:val="16"/>
          <w:szCs w:val="16"/>
        </w:rPr>
      </w:pPr>
    </w:p>
    <w:p w:rsidR="00AF1515" w:rsidRDefault="00AF1515" w:rsidP="00AF1515">
      <w:pPr>
        <w:pStyle w:val="1"/>
        <w:rPr>
          <w:sz w:val="30"/>
          <w:szCs w:val="30"/>
        </w:rPr>
      </w:pPr>
      <w:proofErr w:type="gramStart"/>
      <w:r w:rsidRPr="00385F9E">
        <w:rPr>
          <w:sz w:val="30"/>
          <w:szCs w:val="30"/>
        </w:rPr>
        <w:t>П</w:t>
      </w:r>
      <w:proofErr w:type="gramEnd"/>
      <w:r w:rsidRPr="00385F9E">
        <w:rPr>
          <w:sz w:val="30"/>
          <w:szCs w:val="30"/>
        </w:rPr>
        <w:t xml:space="preserve"> О С Т А Н О В Л Е Н И Е</w:t>
      </w:r>
    </w:p>
    <w:p w:rsidR="001668A7" w:rsidRDefault="001668A7" w:rsidP="00AF1515">
      <w:pPr>
        <w:jc w:val="both"/>
      </w:pPr>
    </w:p>
    <w:p w:rsidR="00AF1515" w:rsidRPr="008A3FFA" w:rsidRDefault="001668A7" w:rsidP="00AF1515">
      <w:pPr>
        <w:jc w:val="both"/>
        <w:rPr>
          <w:sz w:val="28"/>
          <w:szCs w:val="28"/>
          <w:u w:val="single"/>
        </w:rPr>
      </w:pPr>
      <w:r w:rsidRPr="001668A7">
        <w:rPr>
          <w:sz w:val="28"/>
          <w:szCs w:val="28"/>
          <w:u w:val="single"/>
        </w:rPr>
        <w:t>12 июля 2021г.</w:t>
      </w:r>
      <w:r>
        <w:rPr>
          <w:sz w:val="28"/>
          <w:szCs w:val="28"/>
        </w:rPr>
        <w:t xml:space="preserve">               </w:t>
      </w:r>
      <w:r w:rsidR="00F179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</w:t>
      </w:r>
      <w:r w:rsidRPr="001668A7">
        <w:rPr>
          <w:sz w:val="28"/>
          <w:szCs w:val="28"/>
          <w:u w:val="single"/>
        </w:rPr>
        <w:t>№ 1239-па</w:t>
      </w:r>
      <w:r w:rsidR="00F1790A">
        <w:rPr>
          <w:sz w:val="28"/>
          <w:szCs w:val="28"/>
        </w:rPr>
        <w:t xml:space="preserve">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AF1515" w:rsidTr="00D9780F">
        <w:trPr>
          <w:trHeight w:val="10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515" w:rsidRDefault="00AF1515" w:rsidP="00D9780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D2053D" w:rsidRPr="00490588" w:rsidRDefault="00D2053D" w:rsidP="00D9780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F1515" w:rsidRPr="00490588" w:rsidRDefault="00AF1515" w:rsidP="00D9780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F1515" w:rsidRDefault="00AF1515" w:rsidP="00D978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F1515" w:rsidRDefault="00D9780F" w:rsidP="00372D68">
            <w:pPr>
              <w:widowControl w:val="0"/>
              <w:autoSpaceDE w:val="0"/>
              <w:autoSpaceDN w:val="0"/>
              <w:adjustRightInd w:val="0"/>
              <w:ind w:left="885" w:hanging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72D68">
              <w:rPr>
                <w:b/>
                <w:sz w:val="28"/>
                <w:szCs w:val="28"/>
              </w:rPr>
              <w:t>О п</w:t>
            </w:r>
            <w:r w:rsidR="007E4FBA">
              <w:rPr>
                <w:b/>
                <w:sz w:val="28"/>
                <w:szCs w:val="28"/>
              </w:rPr>
              <w:t>ризна</w:t>
            </w:r>
            <w:r w:rsidR="00372D68">
              <w:rPr>
                <w:b/>
                <w:sz w:val="28"/>
                <w:szCs w:val="28"/>
              </w:rPr>
              <w:t>нии</w:t>
            </w:r>
            <w:r w:rsidR="007E4FB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E4FBA">
              <w:rPr>
                <w:b/>
                <w:sz w:val="28"/>
                <w:szCs w:val="28"/>
              </w:rPr>
              <w:t>утратившими</w:t>
            </w:r>
            <w:proofErr w:type="gramEnd"/>
            <w:r w:rsidR="007E4FBA">
              <w:rPr>
                <w:b/>
                <w:sz w:val="28"/>
                <w:szCs w:val="28"/>
              </w:rPr>
              <w:t xml:space="preserve"> силу некоторых постановлений  администрации Партизанского городского округа </w:t>
            </w:r>
          </w:p>
        </w:tc>
      </w:tr>
      <w:tr w:rsidR="00AF1515" w:rsidTr="00D9780F">
        <w:trPr>
          <w:trHeight w:val="10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AF1515" w:rsidRPr="00490588" w:rsidRDefault="00AF1515" w:rsidP="00D9780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A3FFA" w:rsidRPr="00B2480D" w:rsidRDefault="007E4FBA" w:rsidP="008A3F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DB587D">
        <w:rPr>
          <w:sz w:val="28"/>
          <w:szCs w:val="28"/>
        </w:rPr>
        <w:t xml:space="preserve">  </w:t>
      </w:r>
      <w:r w:rsidR="008A3FFA">
        <w:rPr>
          <w:sz w:val="28"/>
          <w:szCs w:val="28"/>
        </w:rPr>
        <w:t>Федеральн</w:t>
      </w:r>
      <w:r w:rsidR="00372D68">
        <w:rPr>
          <w:sz w:val="28"/>
          <w:szCs w:val="28"/>
        </w:rPr>
        <w:t>ым</w:t>
      </w:r>
      <w:r w:rsidR="008A3FFA">
        <w:rPr>
          <w:sz w:val="28"/>
          <w:szCs w:val="28"/>
        </w:rPr>
        <w:t xml:space="preserve"> закон</w:t>
      </w:r>
      <w:r w:rsidR="00372D68">
        <w:rPr>
          <w:sz w:val="28"/>
          <w:szCs w:val="28"/>
        </w:rPr>
        <w:t>ом</w:t>
      </w:r>
      <w:r w:rsidR="00DB587D">
        <w:rPr>
          <w:sz w:val="28"/>
          <w:szCs w:val="28"/>
        </w:rPr>
        <w:t xml:space="preserve"> от </w:t>
      </w:r>
      <w:r w:rsidR="00372D68">
        <w:rPr>
          <w:sz w:val="28"/>
          <w:szCs w:val="28"/>
        </w:rPr>
        <w:t>37.07.2020</w:t>
      </w:r>
      <w:r w:rsidR="00627EF1">
        <w:rPr>
          <w:sz w:val="28"/>
          <w:szCs w:val="28"/>
        </w:rPr>
        <w:t xml:space="preserve"> </w:t>
      </w:r>
      <w:r w:rsidR="00DB587D">
        <w:rPr>
          <w:sz w:val="28"/>
          <w:szCs w:val="28"/>
        </w:rPr>
        <w:t xml:space="preserve">года </w:t>
      </w:r>
      <w:r w:rsidR="008A3FFA">
        <w:rPr>
          <w:sz w:val="28"/>
          <w:szCs w:val="28"/>
        </w:rPr>
        <w:t xml:space="preserve"> </w:t>
      </w:r>
      <w:r w:rsidR="00DB587D">
        <w:rPr>
          <w:sz w:val="28"/>
          <w:szCs w:val="28"/>
        </w:rPr>
        <w:t xml:space="preserve"> № 248</w:t>
      </w:r>
      <w:r w:rsidR="00372D68">
        <w:rPr>
          <w:sz w:val="28"/>
          <w:szCs w:val="28"/>
        </w:rPr>
        <w:t>-ФЗ</w:t>
      </w:r>
      <w:r w:rsidR="00DB58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="00DB587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A3FFA">
        <w:rPr>
          <w:sz w:val="28"/>
          <w:szCs w:val="28"/>
        </w:rPr>
        <w:t xml:space="preserve">»,    на основании статей </w:t>
      </w:r>
      <w:r w:rsidR="008A3FFA" w:rsidRPr="00847863">
        <w:rPr>
          <w:sz w:val="28"/>
          <w:szCs w:val="28"/>
        </w:rPr>
        <w:t>29, 32 Устава Партизанского городского</w:t>
      </w:r>
      <w:r w:rsidR="008A3FFA">
        <w:rPr>
          <w:sz w:val="28"/>
          <w:szCs w:val="28"/>
        </w:rPr>
        <w:t xml:space="preserve"> </w:t>
      </w:r>
      <w:r w:rsidR="008A3FFA" w:rsidRPr="00847863">
        <w:rPr>
          <w:sz w:val="28"/>
          <w:szCs w:val="28"/>
        </w:rPr>
        <w:t>округа</w:t>
      </w:r>
      <w:r w:rsidR="008A3FFA">
        <w:rPr>
          <w:sz w:val="28"/>
          <w:szCs w:val="28"/>
        </w:rPr>
        <w:t>,</w:t>
      </w:r>
      <w:r w:rsidR="008A3FFA" w:rsidRPr="00847863">
        <w:rPr>
          <w:sz w:val="28"/>
          <w:szCs w:val="28"/>
        </w:rPr>
        <w:t xml:space="preserve"> администрация Партизанского городского округа</w:t>
      </w:r>
    </w:p>
    <w:p w:rsidR="00AF1515" w:rsidRDefault="00AF1515" w:rsidP="00AF1515">
      <w:pPr>
        <w:jc w:val="center"/>
        <w:rPr>
          <w:sz w:val="16"/>
          <w:szCs w:val="16"/>
        </w:rPr>
      </w:pPr>
    </w:p>
    <w:p w:rsidR="00AF1515" w:rsidRDefault="00AF1515" w:rsidP="00AF1515">
      <w:pPr>
        <w:jc w:val="center"/>
        <w:rPr>
          <w:sz w:val="16"/>
          <w:szCs w:val="16"/>
        </w:rPr>
      </w:pPr>
    </w:p>
    <w:p w:rsidR="00AF1515" w:rsidRDefault="00AF1515" w:rsidP="00AF1515">
      <w:pPr>
        <w:jc w:val="center"/>
        <w:rPr>
          <w:sz w:val="16"/>
          <w:szCs w:val="16"/>
        </w:rPr>
      </w:pPr>
    </w:p>
    <w:p w:rsidR="00AF1515" w:rsidRDefault="00AF1515" w:rsidP="00AF151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1515" w:rsidRPr="00490588" w:rsidRDefault="00AF1515" w:rsidP="00AF1515">
      <w:pPr>
        <w:rPr>
          <w:sz w:val="16"/>
          <w:szCs w:val="16"/>
        </w:rPr>
      </w:pPr>
    </w:p>
    <w:p w:rsidR="00AF1515" w:rsidRDefault="00AF1515" w:rsidP="00AF1515">
      <w:pPr>
        <w:rPr>
          <w:sz w:val="28"/>
          <w:szCs w:val="28"/>
        </w:rPr>
      </w:pPr>
    </w:p>
    <w:p w:rsidR="0041400D" w:rsidRDefault="0041400D" w:rsidP="00AF1515">
      <w:pPr>
        <w:rPr>
          <w:sz w:val="28"/>
          <w:szCs w:val="28"/>
        </w:rPr>
      </w:pPr>
    </w:p>
    <w:p w:rsidR="007E4FBA" w:rsidRDefault="00AF1515" w:rsidP="00D55ED1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1437D6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="007E4FBA">
        <w:rPr>
          <w:sz w:val="28"/>
          <w:szCs w:val="28"/>
        </w:rPr>
        <w:t>Признать утратившими силу</w:t>
      </w:r>
      <w:r w:rsidR="003B36FF">
        <w:rPr>
          <w:sz w:val="28"/>
          <w:szCs w:val="28"/>
        </w:rPr>
        <w:t xml:space="preserve"> с 01 июля 2021 года </w:t>
      </w:r>
      <w:r w:rsidR="007E4FBA">
        <w:rPr>
          <w:sz w:val="28"/>
          <w:szCs w:val="28"/>
        </w:rPr>
        <w:t xml:space="preserve"> следующие постановления администрации Партизанского городского округа: </w:t>
      </w:r>
      <w:r w:rsidR="00FB5C13">
        <w:rPr>
          <w:sz w:val="28"/>
          <w:szCs w:val="28"/>
        </w:rPr>
        <w:t xml:space="preserve"> </w:t>
      </w:r>
    </w:p>
    <w:p w:rsidR="007E4FBA" w:rsidRDefault="007E4FBA" w:rsidP="00D55ED1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D68">
        <w:rPr>
          <w:sz w:val="28"/>
          <w:szCs w:val="28"/>
        </w:rPr>
        <w:t xml:space="preserve">от 20 октября 2020 года № 1336-па </w:t>
      </w:r>
      <w:r>
        <w:rPr>
          <w:sz w:val="28"/>
          <w:szCs w:val="28"/>
        </w:rPr>
        <w:t>«</w:t>
      </w:r>
      <w:r w:rsidR="00627EF1">
        <w:rPr>
          <w:sz w:val="28"/>
          <w:szCs w:val="28"/>
        </w:rPr>
        <w:t>Об утверждении П</w:t>
      </w:r>
      <w:r>
        <w:rPr>
          <w:sz w:val="28"/>
          <w:szCs w:val="28"/>
        </w:rPr>
        <w:t>оложени</w:t>
      </w:r>
      <w:r w:rsidR="00627EF1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осуществления муниципального контроля в области торговой деятельности на территории Партизанского городского округа»;</w:t>
      </w:r>
    </w:p>
    <w:p w:rsidR="006B7C63" w:rsidRDefault="00627EF1" w:rsidP="00D55ED1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D68">
        <w:rPr>
          <w:sz w:val="28"/>
          <w:szCs w:val="28"/>
        </w:rPr>
        <w:t xml:space="preserve">от </w:t>
      </w:r>
      <w:r>
        <w:rPr>
          <w:sz w:val="28"/>
          <w:szCs w:val="28"/>
        </w:rPr>
        <w:t>24 ноября 2020 года № 1469-па «Об утверждении административного регламента по исполнению муниципальной функции  «</w:t>
      </w:r>
      <w:r w:rsidR="007E4FBA">
        <w:rPr>
          <w:sz w:val="28"/>
          <w:szCs w:val="28"/>
        </w:rPr>
        <w:t xml:space="preserve">Осуществление муниципального контроля </w:t>
      </w:r>
      <w:r w:rsidR="003B36FF">
        <w:rPr>
          <w:sz w:val="28"/>
          <w:szCs w:val="28"/>
        </w:rPr>
        <w:t>в области торговой деятельности  на территории Партизанского гор</w:t>
      </w:r>
      <w:r w:rsidR="00FB5C13">
        <w:rPr>
          <w:sz w:val="28"/>
          <w:szCs w:val="28"/>
        </w:rPr>
        <w:t>о</w:t>
      </w:r>
      <w:r w:rsidR="00372D68">
        <w:rPr>
          <w:sz w:val="28"/>
          <w:szCs w:val="28"/>
        </w:rPr>
        <w:t>дского округа»</w:t>
      </w:r>
      <w:r>
        <w:rPr>
          <w:sz w:val="28"/>
          <w:szCs w:val="28"/>
        </w:rPr>
        <w:t>»;</w:t>
      </w:r>
    </w:p>
    <w:p w:rsidR="00627EF1" w:rsidRPr="00AF1515" w:rsidRDefault="00627EF1" w:rsidP="00627EF1">
      <w:pPr>
        <w:widowControl w:val="0"/>
        <w:autoSpaceDE w:val="0"/>
        <w:autoSpaceDN w:val="0"/>
        <w:adjustRightInd w:val="0"/>
        <w:spacing w:line="360" w:lineRule="auto"/>
        <w:ind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от 30 декабря 2020 года № 1709-па  «Об утверждении </w:t>
      </w:r>
      <w:proofErr w:type="gramStart"/>
      <w:r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sz w:val="28"/>
          <w:szCs w:val="28"/>
        </w:rPr>
        <w:t xml:space="preserve"> при осуществлении муниципального контроля в области торговой деятельности на 2021-2022 годы».  </w:t>
      </w:r>
    </w:p>
    <w:p w:rsidR="00627EF1" w:rsidRDefault="00627EF1" w:rsidP="00627EF1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</w:p>
    <w:p w:rsidR="00AF1515" w:rsidRDefault="00AF1515" w:rsidP="0041400D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 w:val="28"/>
          <w:szCs w:val="28"/>
        </w:rPr>
        <w:t>2</w:t>
      </w:r>
      <w:r w:rsidRPr="00B76F72">
        <w:rPr>
          <w:sz w:val="28"/>
          <w:szCs w:val="28"/>
        </w:rPr>
        <w:t xml:space="preserve">. Настоящее постановление подлежит </w:t>
      </w:r>
      <w:r w:rsidR="006B7C63">
        <w:rPr>
          <w:sz w:val="28"/>
          <w:szCs w:val="28"/>
        </w:rPr>
        <w:t xml:space="preserve">официальному </w:t>
      </w:r>
      <w:r w:rsidRPr="00B76F72">
        <w:rPr>
          <w:sz w:val="28"/>
          <w:szCs w:val="28"/>
        </w:rPr>
        <w:t>опубликованию</w:t>
      </w:r>
      <w:r w:rsidR="0041400D">
        <w:rPr>
          <w:sz w:val="28"/>
          <w:szCs w:val="28"/>
        </w:rPr>
        <w:t xml:space="preserve"> (обнародованию)</w:t>
      </w:r>
      <w:r w:rsidRPr="00B76F72">
        <w:rPr>
          <w:sz w:val="28"/>
          <w:szCs w:val="28"/>
        </w:rPr>
        <w:t xml:space="preserve"> в газете «Вести»</w:t>
      </w:r>
      <w:r w:rsidR="006B7C63">
        <w:rPr>
          <w:sz w:val="28"/>
          <w:szCs w:val="28"/>
        </w:rPr>
        <w:t>,</w:t>
      </w:r>
      <w:r w:rsidRPr="00B76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</w:t>
      </w:r>
      <w:r w:rsidR="006B7C63">
        <w:rPr>
          <w:sz w:val="28"/>
          <w:szCs w:val="28"/>
        </w:rPr>
        <w:t xml:space="preserve">на официальном сайте </w:t>
      </w:r>
      <w:r w:rsidRPr="00B76F72">
        <w:rPr>
          <w:sz w:val="28"/>
          <w:szCs w:val="28"/>
        </w:rPr>
        <w:t xml:space="preserve">в </w:t>
      </w:r>
      <w:r w:rsidR="006B7C63">
        <w:rPr>
          <w:sz w:val="28"/>
          <w:szCs w:val="28"/>
        </w:rPr>
        <w:t xml:space="preserve">информационно-телекоммуникационной сети </w:t>
      </w:r>
      <w:r w:rsidR="007860D0">
        <w:rPr>
          <w:sz w:val="28"/>
          <w:szCs w:val="28"/>
        </w:rPr>
        <w:t>«</w:t>
      </w:r>
      <w:r w:rsidRPr="00B76F72">
        <w:rPr>
          <w:sz w:val="28"/>
          <w:szCs w:val="28"/>
        </w:rPr>
        <w:t>Интернет</w:t>
      </w:r>
      <w:r w:rsidR="007860D0">
        <w:rPr>
          <w:sz w:val="28"/>
          <w:szCs w:val="28"/>
        </w:rPr>
        <w:t>»</w:t>
      </w:r>
      <w:r w:rsidR="0041400D">
        <w:rPr>
          <w:sz w:val="28"/>
          <w:szCs w:val="28"/>
        </w:rPr>
        <w:t xml:space="preserve"> и вступает в законную силу после его опубликования (обнародования).</w:t>
      </w:r>
      <w:r w:rsidRPr="00B76F72">
        <w:rPr>
          <w:sz w:val="28"/>
          <w:szCs w:val="28"/>
        </w:rPr>
        <w:t xml:space="preserve"> </w:t>
      </w:r>
    </w:p>
    <w:p w:rsidR="00AF1515" w:rsidRDefault="0041400D" w:rsidP="00AF1515">
      <w:pPr>
        <w:pStyle w:val="a5"/>
        <w:spacing w:line="360" w:lineRule="auto"/>
        <w:ind w:right="-51" w:firstLine="567"/>
        <w:contextualSpacing/>
        <w:rPr>
          <w:szCs w:val="28"/>
        </w:rPr>
      </w:pPr>
      <w:r>
        <w:rPr>
          <w:szCs w:val="28"/>
        </w:rPr>
        <w:t>3</w:t>
      </w:r>
      <w:r w:rsidR="00AF1515">
        <w:rPr>
          <w:szCs w:val="28"/>
        </w:rPr>
        <w:t xml:space="preserve">. </w:t>
      </w:r>
      <w:proofErr w:type="gramStart"/>
      <w:r w:rsidR="00AF1515">
        <w:rPr>
          <w:szCs w:val="28"/>
        </w:rPr>
        <w:t>Контроль за</w:t>
      </w:r>
      <w:proofErr w:type="gramEnd"/>
      <w:r w:rsidR="00AF1515"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AF1515" w:rsidRPr="00192A8C" w:rsidRDefault="00AF1515" w:rsidP="00AF1515">
      <w:pPr>
        <w:pStyle w:val="a5"/>
        <w:spacing w:line="360" w:lineRule="auto"/>
        <w:ind w:right="-51" w:firstLine="567"/>
        <w:contextualSpacing/>
        <w:rPr>
          <w:szCs w:val="28"/>
        </w:rPr>
      </w:pPr>
    </w:p>
    <w:p w:rsidR="0041400D" w:rsidRDefault="0041400D" w:rsidP="00AF1515">
      <w:pPr>
        <w:rPr>
          <w:sz w:val="28"/>
          <w:szCs w:val="28"/>
        </w:rPr>
      </w:pPr>
    </w:p>
    <w:p w:rsidR="00AF1515" w:rsidRDefault="00AF1515" w:rsidP="00AF1515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AF1515" w:rsidRPr="000F6BD7" w:rsidRDefault="00AF1515" w:rsidP="00AF1515">
      <w:pPr>
        <w:rPr>
          <w:sz w:val="28"/>
          <w:szCs w:val="28"/>
        </w:rPr>
      </w:pPr>
    </w:p>
    <w:p w:rsidR="0097237F" w:rsidRDefault="0097237F"/>
    <w:sectPr w:rsidR="0097237F" w:rsidSect="00D9780F">
      <w:headerReference w:type="default" r:id="rId7"/>
      <w:pgSz w:w="11906" w:h="16838"/>
      <w:pgMar w:top="426" w:right="851" w:bottom="709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F1" w:rsidRDefault="00627EF1" w:rsidP="00C81E07">
      <w:r>
        <w:separator/>
      </w:r>
    </w:p>
  </w:endnote>
  <w:endnote w:type="continuationSeparator" w:id="1">
    <w:p w:rsidR="00627EF1" w:rsidRDefault="00627EF1" w:rsidP="00C8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F1" w:rsidRDefault="00627EF1" w:rsidP="00C81E07">
      <w:r>
        <w:separator/>
      </w:r>
    </w:p>
  </w:footnote>
  <w:footnote w:type="continuationSeparator" w:id="1">
    <w:p w:rsidR="00627EF1" w:rsidRDefault="00627EF1" w:rsidP="00C8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F1" w:rsidRDefault="00627EF1">
    <w:pPr>
      <w:pStyle w:val="a7"/>
      <w:jc w:val="center"/>
    </w:pPr>
  </w:p>
  <w:p w:rsidR="00627EF1" w:rsidRDefault="003959A2">
    <w:pPr>
      <w:pStyle w:val="a7"/>
      <w:jc w:val="center"/>
    </w:pPr>
    <w:fldSimple w:instr=" PAGE   \* MERGEFORMAT ">
      <w:r w:rsidR="001668A7">
        <w:rPr>
          <w:noProof/>
        </w:rPr>
        <w:t>2</w:t>
      </w:r>
    </w:fldSimple>
  </w:p>
  <w:p w:rsidR="00627EF1" w:rsidRDefault="00627EF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515"/>
    <w:rsid w:val="000163B5"/>
    <w:rsid w:val="0009342C"/>
    <w:rsid w:val="000E6989"/>
    <w:rsid w:val="001668A7"/>
    <w:rsid w:val="00194EB9"/>
    <w:rsid w:val="002C5409"/>
    <w:rsid w:val="0031481D"/>
    <w:rsid w:val="00372D68"/>
    <w:rsid w:val="003959A2"/>
    <w:rsid w:val="003B36FF"/>
    <w:rsid w:val="0041400D"/>
    <w:rsid w:val="00490588"/>
    <w:rsid w:val="00627EF1"/>
    <w:rsid w:val="006B7C63"/>
    <w:rsid w:val="00776BF8"/>
    <w:rsid w:val="007860D0"/>
    <w:rsid w:val="007E4FBA"/>
    <w:rsid w:val="00810579"/>
    <w:rsid w:val="0081060A"/>
    <w:rsid w:val="008A3FFA"/>
    <w:rsid w:val="009339C8"/>
    <w:rsid w:val="009356B9"/>
    <w:rsid w:val="009437C6"/>
    <w:rsid w:val="0097237F"/>
    <w:rsid w:val="00AF1515"/>
    <w:rsid w:val="00B07A02"/>
    <w:rsid w:val="00B236B1"/>
    <w:rsid w:val="00B328D2"/>
    <w:rsid w:val="00BC11F5"/>
    <w:rsid w:val="00C343AB"/>
    <w:rsid w:val="00C81E07"/>
    <w:rsid w:val="00CD47A9"/>
    <w:rsid w:val="00D2053D"/>
    <w:rsid w:val="00D27B07"/>
    <w:rsid w:val="00D55ED1"/>
    <w:rsid w:val="00D9395B"/>
    <w:rsid w:val="00D9780F"/>
    <w:rsid w:val="00DB587D"/>
    <w:rsid w:val="00DD31A3"/>
    <w:rsid w:val="00E70285"/>
    <w:rsid w:val="00EA17BC"/>
    <w:rsid w:val="00F1790A"/>
    <w:rsid w:val="00F72074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1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1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F151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F1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F1515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F1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1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51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B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14</cp:revision>
  <cp:lastPrinted>2021-06-16T04:22:00Z</cp:lastPrinted>
  <dcterms:created xsi:type="dcterms:W3CDTF">2020-09-11T05:29:00Z</dcterms:created>
  <dcterms:modified xsi:type="dcterms:W3CDTF">2021-07-12T23:52:00Z</dcterms:modified>
</cp:coreProperties>
</file>