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3" w:rsidRPr="009408FD" w:rsidRDefault="006C7DF3" w:rsidP="006C7DF3">
      <w:pPr>
        <w:jc w:val="center"/>
        <w:rPr>
          <w:rFonts w:ascii="Times New Roman" w:hAnsi="Times New Roman"/>
          <w:sz w:val="26"/>
          <w:szCs w:val="26"/>
        </w:rPr>
      </w:pPr>
      <w:bookmarkStart w:id="0" w:name="Par121"/>
      <w:bookmarkEnd w:id="0"/>
      <w:r w:rsidRPr="009408FD">
        <w:rPr>
          <w:rFonts w:ascii="Times New Roman" w:hAnsi="Times New Roman"/>
          <w:b/>
          <w:sz w:val="26"/>
          <w:szCs w:val="26"/>
        </w:rPr>
        <w:t xml:space="preserve">ПОЯСНИТЕЛЬНАЯ ЗАПИСКА                                                                                     </w:t>
      </w:r>
      <w:r w:rsidRPr="009408FD">
        <w:rPr>
          <w:rFonts w:ascii="Times New Roman" w:hAnsi="Times New Roman"/>
          <w:sz w:val="26"/>
          <w:szCs w:val="26"/>
        </w:rPr>
        <w:t>к муниципальному нормативному правовому акту,                                    проходящему процедуру экспертизы:</w:t>
      </w:r>
    </w:p>
    <w:p w:rsidR="008900A7" w:rsidRDefault="008900A7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4A03" w:rsidRDefault="009A4A03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7DF3" w:rsidRPr="009408FD" w:rsidRDefault="006C7DF3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08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9408F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Реквизиты муниципального нормативного правового акта:</w:t>
      </w:r>
    </w:p>
    <w:p w:rsidR="00091098" w:rsidRPr="00091098" w:rsidRDefault="00091098" w:rsidP="0009109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1098">
        <w:rPr>
          <w:rFonts w:ascii="Times New Roman" w:hAnsi="Times New Roman"/>
          <w:sz w:val="26"/>
          <w:szCs w:val="26"/>
        </w:rPr>
        <w:t>Постановление администрации Партизанского городского округа 2</w:t>
      </w:r>
      <w:r w:rsidR="008D4CF9">
        <w:rPr>
          <w:rFonts w:ascii="Times New Roman" w:hAnsi="Times New Roman"/>
          <w:sz w:val="26"/>
          <w:szCs w:val="26"/>
        </w:rPr>
        <w:t>4</w:t>
      </w:r>
      <w:r w:rsidRPr="00091098">
        <w:rPr>
          <w:rFonts w:ascii="Times New Roman" w:hAnsi="Times New Roman"/>
          <w:sz w:val="26"/>
          <w:szCs w:val="26"/>
        </w:rPr>
        <w:t xml:space="preserve"> </w:t>
      </w:r>
      <w:r w:rsidR="008D4CF9">
        <w:rPr>
          <w:rFonts w:ascii="Times New Roman" w:hAnsi="Times New Roman"/>
          <w:sz w:val="26"/>
          <w:szCs w:val="26"/>
        </w:rPr>
        <w:t xml:space="preserve">декабря </w:t>
      </w:r>
      <w:r w:rsidRPr="00091098">
        <w:rPr>
          <w:rFonts w:ascii="Times New Roman" w:hAnsi="Times New Roman"/>
          <w:sz w:val="26"/>
          <w:szCs w:val="26"/>
        </w:rPr>
        <w:t xml:space="preserve"> 201</w:t>
      </w:r>
      <w:r w:rsidR="008D4CF9">
        <w:rPr>
          <w:rFonts w:ascii="Times New Roman" w:hAnsi="Times New Roman"/>
          <w:sz w:val="26"/>
          <w:szCs w:val="26"/>
        </w:rPr>
        <w:t>0</w:t>
      </w:r>
      <w:r w:rsidRPr="00091098">
        <w:rPr>
          <w:rFonts w:ascii="Times New Roman" w:hAnsi="Times New Roman"/>
          <w:sz w:val="26"/>
          <w:szCs w:val="26"/>
        </w:rPr>
        <w:t xml:space="preserve"> г. № 3</w:t>
      </w:r>
      <w:r w:rsidR="008D4CF9">
        <w:rPr>
          <w:rFonts w:ascii="Times New Roman" w:hAnsi="Times New Roman"/>
          <w:sz w:val="26"/>
          <w:szCs w:val="26"/>
        </w:rPr>
        <w:t>77</w:t>
      </w:r>
      <w:r w:rsidRPr="00091098">
        <w:rPr>
          <w:rFonts w:ascii="Times New Roman" w:hAnsi="Times New Roman"/>
          <w:sz w:val="26"/>
          <w:szCs w:val="26"/>
        </w:rPr>
        <w:t>-па «Об утверждении</w:t>
      </w:r>
      <w:r w:rsidR="008D4CF9">
        <w:rPr>
          <w:rFonts w:ascii="Times New Roman" w:hAnsi="Times New Roman"/>
          <w:sz w:val="26"/>
          <w:szCs w:val="26"/>
        </w:rPr>
        <w:t xml:space="preserve"> административного регламента по предоставлению муниципальной услуги «Выдача разрешения</w:t>
      </w:r>
      <w:r w:rsidR="009A4A03">
        <w:rPr>
          <w:rFonts w:ascii="Times New Roman" w:hAnsi="Times New Roman"/>
          <w:sz w:val="26"/>
          <w:szCs w:val="26"/>
        </w:rPr>
        <w:t xml:space="preserve"> на право организации розничного рынка»</w:t>
      </w:r>
      <w:r w:rsidRPr="00091098">
        <w:rPr>
          <w:rFonts w:ascii="Times New Roman" w:hAnsi="Times New Roman"/>
          <w:sz w:val="26"/>
          <w:szCs w:val="26"/>
        </w:rPr>
        <w:t>.</w:t>
      </w:r>
    </w:p>
    <w:p w:rsidR="006C7DF3" w:rsidRPr="009408FD" w:rsidRDefault="006C7DF3" w:rsidP="00F8258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08FD">
        <w:rPr>
          <w:rFonts w:ascii="Times New Roman" w:hAnsi="Times New Roman"/>
          <w:b/>
          <w:sz w:val="26"/>
          <w:szCs w:val="26"/>
        </w:rPr>
        <w:t xml:space="preserve">2. 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 xml:space="preserve">Орган администрации Партизанского городского округа, осуществляющий экспертизу муниципального нормативного правового               акта (далее - </w:t>
      </w:r>
      <w:r w:rsidR="00936714" w:rsidRPr="009408FD">
        <w:rPr>
          <w:rFonts w:ascii="Times New Roman" w:hAnsi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>НПА):</w:t>
      </w:r>
    </w:p>
    <w:p w:rsidR="006C7DF3" w:rsidRPr="009408FD" w:rsidRDefault="006C7DF3" w:rsidP="006C7DF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08FD">
        <w:rPr>
          <w:rFonts w:ascii="Times New Roman" w:hAnsi="Times New Roman"/>
          <w:sz w:val="26"/>
          <w:szCs w:val="26"/>
        </w:rPr>
        <w:t xml:space="preserve">Отдел </w:t>
      </w:r>
      <w:r w:rsidR="009A4A03">
        <w:rPr>
          <w:rFonts w:ascii="Times New Roman" w:hAnsi="Times New Roman"/>
          <w:sz w:val="26"/>
          <w:szCs w:val="26"/>
        </w:rPr>
        <w:t>экономики</w:t>
      </w:r>
      <w:r w:rsidRPr="009408FD">
        <w:rPr>
          <w:rFonts w:ascii="Times New Roman" w:hAnsi="Times New Roman"/>
          <w:sz w:val="26"/>
          <w:szCs w:val="26"/>
        </w:rPr>
        <w:t xml:space="preserve"> управления экономики и собственности администрации Партизанского городского округа.</w:t>
      </w: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3. Инициатор проведения экспертизы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Pr="009408FD" w:rsidRDefault="006C7DF3" w:rsidP="009367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Отдел экономики управления экономики и собственности администрации Партизанского городского округа.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4. Информация о проведении оценки регулирующего воздействия в отношении проекта исследуемого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Pr="00464888" w:rsidRDefault="006C7DF3" w:rsidP="0046488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64888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проекта постановления не проводилась.</w:t>
      </w:r>
    </w:p>
    <w:p w:rsidR="009408FD" w:rsidRPr="009408FD" w:rsidRDefault="009408FD" w:rsidP="006C7D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5.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64888">
        <w:rPr>
          <w:rFonts w:ascii="Times New Roman" w:hAnsi="Times New Roman" w:cs="Times New Roman"/>
          <w:sz w:val="26"/>
          <w:szCs w:val="26"/>
        </w:rPr>
        <w:t xml:space="preserve">Действие данного нормативного правового акта распространяется </w:t>
      </w:r>
      <w:r w:rsidR="00681B99">
        <w:rPr>
          <w:rFonts w:ascii="Times New Roman" w:hAnsi="Times New Roman" w:cs="Times New Roman"/>
          <w:sz w:val="26"/>
          <w:szCs w:val="26"/>
        </w:rPr>
        <w:t xml:space="preserve">на юридическое </w:t>
      </w:r>
      <w:r w:rsidR="007A7A23">
        <w:rPr>
          <w:rFonts w:ascii="Times New Roman" w:hAnsi="Times New Roman" w:cs="Times New Roman"/>
          <w:sz w:val="26"/>
          <w:szCs w:val="26"/>
        </w:rPr>
        <w:t>лицо,</w:t>
      </w:r>
      <w:r w:rsidR="00681B99">
        <w:rPr>
          <w:rFonts w:ascii="Times New Roman" w:hAnsi="Times New Roman" w:cs="Times New Roman"/>
          <w:sz w:val="26"/>
          <w:szCs w:val="26"/>
        </w:rPr>
        <w:t xml:space="preserve"> которое зарегистрировано в установленном законодательством Российской Федерации порядке и которому принадлежит объект или объекты недвижимости, расположенные на территории Партизанского городского округа</w:t>
      </w:r>
      <w:r w:rsidR="007A7A23">
        <w:rPr>
          <w:rFonts w:ascii="Times New Roman" w:hAnsi="Times New Roman" w:cs="Times New Roman"/>
          <w:sz w:val="26"/>
          <w:szCs w:val="26"/>
        </w:rPr>
        <w:t>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6. Описание проблемы, на решение которой </w:t>
      </w:r>
      <w:proofErr w:type="gramStart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направлен</w:t>
      </w:r>
      <w:proofErr w:type="gramEnd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НПА, и связанных с ней негативных эффектов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A4A03" w:rsidRPr="00681B99" w:rsidRDefault="00681B99" w:rsidP="00681B99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81B99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/>
          <w:sz w:val="26"/>
          <w:szCs w:val="26"/>
        </w:rPr>
        <w:t xml:space="preserve">обеспечит сокращение сроков предоставления муниципальной услуги, повысит сервис и комфортность получения муниципальной услуги заявителями, упросит административные процедуры, </w:t>
      </w:r>
      <w:r>
        <w:rPr>
          <w:rFonts w:ascii="Times New Roman" w:hAnsi="Times New Roman"/>
          <w:sz w:val="26"/>
          <w:szCs w:val="26"/>
        </w:rPr>
        <w:lastRenderedPageBreak/>
        <w:t>повысит информированность населения о порядке предоставления муниципальной услуги, а также повысит ответственность должностных лиц</w:t>
      </w:r>
      <w:r w:rsidR="007A7A23">
        <w:rPr>
          <w:rFonts w:ascii="Times New Roman" w:hAnsi="Times New Roman"/>
          <w:sz w:val="26"/>
          <w:szCs w:val="26"/>
        </w:rPr>
        <w:t>.</w:t>
      </w:r>
    </w:p>
    <w:p w:rsidR="006C7DF3" w:rsidRPr="009408FD" w:rsidRDefault="006C7DF3" w:rsidP="00681B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 не имеется.</w:t>
      </w:r>
      <w:r w:rsidRPr="00940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81B99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8. Сведения о расходах (выгодах) субъектов предпринимательской, инвестиционной деятельности, связанных с регулированием, предусмотренным положениями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681B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A7A23" w:rsidRDefault="007A7A23" w:rsidP="00681B9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C7DF3" w:rsidRPr="007A7A23" w:rsidRDefault="00681B99" w:rsidP="00681B9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7A7A23">
        <w:rPr>
          <w:rFonts w:ascii="Times New Roman" w:hAnsi="Times New Roman" w:cs="Times New Roman"/>
          <w:sz w:val="26"/>
          <w:szCs w:val="26"/>
        </w:rPr>
        <w:t>Не прогнозируется</w:t>
      </w:r>
    </w:p>
    <w:p w:rsidR="00936714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81B99" w:rsidRPr="009408FD" w:rsidRDefault="00681B99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Оценка изменений расходов /доходов бюджета Партизанского городского округа от </w:t>
      </w:r>
      <w:proofErr w:type="gramStart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реализации</w:t>
      </w:r>
      <w:proofErr w:type="gramEnd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предусмотренных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 полномочий и функций органов местного самоуправления Партизанского городского округа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681B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81B99" w:rsidRPr="007A7A23" w:rsidRDefault="00681B99" w:rsidP="00681B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A23">
        <w:rPr>
          <w:rFonts w:ascii="Times New Roman" w:hAnsi="Times New Roman" w:cs="Times New Roman"/>
          <w:sz w:val="26"/>
          <w:szCs w:val="26"/>
        </w:rPr>
        <w:t>Не предусмотрено</w:t>
      </w:r>
    </w:p>
    <w:p w:rsidR="007A7A23" w:rsidRDefault="007A7A2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A7A23" w:rsidRDefault="007A7A23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936714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Партизанского городского округа, возникновению которых способствовали положения 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82581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6C7DF3" w:rsidRPr="009408FD" w:rsidRDefault="006C7DF3" w:rsidP="0093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C7DF3" w:rsidRDefault="006C7DF3" w:rsidP="003A4493">
      <w:pPr>
        <w:spacing w:line="240" w:lineRule="auto"/>
        <w:rPr>
          <w:sz w:val="26"/>
          <w:szCs w:val="26"/>
        </w:rPr>
      </w:pPr>
    </w:p>
    <w:p w:rsidR="003A4493" w:rsidRPr="00DA1D6C" w:rsidRDefault="003A4493" w:rsidP="003A44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Разработчик  </w:t>
      </w:r>
      <w:r w:rsidR="00FB0E3A">
        <w:rPr>
          <w:rFonts w:ascii="Times New Roman" w:hAnsi="Times New Roman" w:cs="Times New Roman"/>
          <w:sz w:val="28"/>
          <w:szCs w:val="28"/>
        </w:rPr>
        <w:t>М</w:t>
      </w:r>
      <w:r w:rsidRPr="00DA1D6C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A03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A4A03">
        <w:rPr>
          <w:rFonts w:ascii="Times New Roman" w:hAnsi="Times New Roman" w:cs="Times New Roman"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3A4493" w:rsidRPr="0033303D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93" w:rsidRPr="00DA1D6C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Pr="00DA1D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A1D6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A4A03">
        <w:rPr>
          <w:rFonts w:ascii="Times New Roman" w:hAnsi="Times New Roman" w:cs="Times New Roman"/>
          <w:sz w:val="28"/>
          <w:szCs w:val="28"/>
        </w:rPr>
        <w:t>В.Ф.Шелепова</w:t>
      </w:r>
      <w:proofErr w:type="spellEnd"/>
    </w:p>
    <w:p w:rsidR="004E4771" w:rsidRDefault="003A4493" w:rsidP="003A4493">
      <w:pPr>
        <w:pStyle w:val="ConsPlusNonforma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6488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F32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70F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E4771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304C2"/>
    <w:rsid w:val="00070F32"/>
    <w:rsid w:val="00091098"/>
    <w:rsid w:val="000D7520"/>
    <w:rsid w:val="00135C54"/>
    <w:rsid w:val="00157762"/>
    <w:rsid w:val="00164B7B"/>
    <w:rsid w:val="001B5D89"/>
    <w:rsid w:val="001F5EC2"/>
    <w:rsid w:val="00231FBC"/>
    <w:rsid w:val="00270646"/>
    <w:rsid w:val="002B483F"/>
    <w:rsid w:val="002B6514"/>
    <w:rsid w:val="002C6B9A"/>
    <w:rsid w:val="0030189E"/>
    <w:rsid w:val="003170DC"/>
    <w:rsid w:val="003421EA"/>
    <w:rsid w:val="00395E65"/>
    <w:rsid w:val="003A4493"/>
    <w:rsid w:val="00402A07"/>
    <w:rsid w:val="004472B5"/>
    <w:rsid w:val="00464888"/>
    <w:rsid w:val="004A0CF2"/>
    <w:rsid w:val="004A3625"/>
    <w:rsid w:val="004A6DBC"/>
    <w:rsid w:val="004C5DB3"/>
    <w:rsid w:val="004E4771"/>
    <w:rsid w:val="005242C0"/>
    <w:rsid w:val="00525BE3"/>
    <w:rsid w:val="005449B8"/>
    <w:rsid w:val="005631C3"/>
    <w:rsid w:val="0058175C"/>
    <w:rsid w:val="00595CB2"/>
    <w:rsid w:val="00596AAD"/>
    <w:rsid w:val="005A217C"/>
    <w:rsid w:val="005A5B42"/>
    <w:rsid w:val="00605A33"/>
    <w:rsid w:val="0061518F"/>
    <w:rsid w:val="00621ADC"/>
    <w:rsid w:val="00640DF4"/>
    <w:rsid w:val="00645985"/>
    <w:rsid w:val="006570D4"/>
    <w:rsid w:val="00681B99"/>
    <w:rsid w:val="006C7DF3"/>
    <w:rsid w:val="006D1BBB"/>
    <w:rsid w:val="006F498B"/>
    <w:rsid w:val="006F6A81"/>
    <w:rsid w:val="00706E67"/>
    <w:rsid w:val="00707E56"/>
    <w:rsid w:val="00797C06"/>
    <w:rsid w:val="007A7A23"/>
    <w:rsid w:val="008124BC"/>
    <w:rsid w:val="008900A7"/>
    <w:rsid w:val="008A3714"/>
    <w:rsid w:val="008B415A"/>
    <w:rsid w:val="008D4CF9"/>
    <w:rsid w:val="008F0499"/>
    <w:rsid w:val="008F4050"/>
    <w:rsid w:val="00906E76"/>
    <w:rsid w:val="00936714"/>
    <w:rsid w:val="009408FD"/>
    <w:rsid w:val="00962A10"/>
    <w:rsid w:val="009640C7"/>
    <w:rsid w:val="00982152"/>
    <w:rsid w:val="009A4A03"/>
    <w:rsid w:val="009F1A21"/>
    <w:rsid w:val="00A3386C"/>
    <w:rsid w:val="00A61C5E"/>
    <w:rsid w:val="00A65C70"/>
    <w:rsid w:val="00AD61A5"/>
    <w:rsid w:val="00B14794"/>
    <w:rsid w:val="00B26134"/>
    <w:rsid w:val="00B3721A"/>
    <w:rsid w:val="00B64562"/>
    <w:rsid w:val="00C05F88"/>
    <w:rsid w:val="00CA4BB3"/>
    <w:rsid w:val="00CA534B"/>
    <w:rsid w:val="00CD684B"/>
    <w:rsid w:val="00DA4F37"/>
    <w:rsid w:val="00DC0EF4"/>
    <w:rsid w:val="00DE5B95"/>
    <w:rsid w:val="00E05ADC"/>
    <w:rsid w:val="00E72247"/>
    <w:rsid w:val="00E848A4"/>
    <w:rsid w:val="00E97418"/>
    <w:rsid w:val="00EE55AE"/>
    <w:rsid w:val="00F05172"/>
    <w:rsid w:val="00F11101"/>
    <w:rsid w:val="00F61E65"/>
    <w:rsid w:val="00F82581"/>
    <w:rsid w:val="00F978FF"/>
    <w:rsid w:val="00FB0E3A"/>
    <w:rsid w:val="00FB4381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7</cp:revision>
  <cp:lastPrinted>2021-09-21T02:07:00Z</cp:lastPrinted>
  <dcterms:created xsi:type="dcterms:W3CDTF">2022-04-26T05:11:00Z</dcterms:created>
  <dcterms:modified xsi:type="dcterms:W3CDTF">2023-09-25T00:41:00Z</dcterms:modified>
</cp:coreProperties>
</file>