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A3" w:rsidRPr="00F62F8E" w:rsidRDefault="00D50B8B" w:rsidP="00D50B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278C0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931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C63527" w:rsidRPr="0081656B" w:rsidRDefault="002712A3" w:rsidP="008B0C9C">
      <w:pPr>
        <w:spacing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    </w:t>
      </w:r>
      <w:r w:rsidR="00D7030B"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</w:t>
      </w:r>
      <w:r w:rsidR="007B5FAD"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</w:t>
      </w:r>
      <w:r w:rsidR="00C63527" w:rsidRPr="000878B2">
        <w:rPr>
          <w:rFonts w:ascii="Times New Roman" w:hAnsi="Times New Roman"/>
          <w:color w:val="FFFFFF" w:themeColor="background1"/>
          <w:spacing w:val="2"/>
          <w:sz w:val="26"/>
          <w:szCs w:val="26"/>
        </w:rPr>
        <w:t xml:space="preserve"> </w:t>
      </w:r>
      <w:r w:rsidR="00C63527" w:rsidRPr="0081656B">
        <w:rPr>
          <w:rFonts w:ascii="Times New Roman" w:hAnsi="Times New Roman"/>
          <w:spacing w:val="2"/>
          <w:sz w:val="26"/>
          <w:szCs w:val="26"/>
        </w:rPr>
        <w:t xml:space="preserve">от </w:t>
      </w:r>
      <w:r w:rsidR="00431AAE">
        <w:rPr>
          <w:rFonts w:ascii="Times New Roman" w:hAnsi="Times New Roman"/>
          <w:spacing w:val="2"/>
          <w:sz w:val="26"/>
          <w:szCs w:val="26"/>
        </w:rPr>
        <w:t>10.03.</w:t>
      </w:r>
      <w:r w:rsidR="00431AAE" w:rsidRPr="00431AAE">
        <w:rPr>
          <w:rFonts w:ascii="Times New Roman" w:hAnsi="Times New Roman"/>
          <w:spacing w:val="2"/>
          <w:sz w:val="26"/>
          <w:szCs w:val="26"/>
        </w:rPr>
        <w:t xml:space="preserve">2022 </w:t>
      </w:r>
      <w:r w:rsidR="00187716" w:rsidRPr="00431AAE">
        <w:rPr>
          <w:rFonts w:ascii="Times New Roman" w:hAnsi="Times New Roman"/>
          <w:spacing w:val="2"/>
          <w:sz w:val="26"/>
          <w:szCs w:val="26"/>
        </w:rPr>
        <w:t xml:space="preserve">г. № </w:t>
      </w:r>
      <w:r w:rsidR="00431AAE" w:rsidRPr="00431AAE">
        <w:rPr>
          <w:rFonts w:ascii="Times New Roman" w:hAnsi="Times New Roman"/>
          <w:spacing w:val="2"/>
          <w:sz w:val="26"/>
          <w:szCs w:val="26"/>
        </w:rPr>
        <w:t>345</w:t>
      </w:r>
      <w:r w:rsidR="0081656B" w:rsidRPr="00431AAE">
        <w:rPr>
          <w:rFonts w:ascii="Times New Roman" w:hAnsi="Times New Roman"/>
          <w:spacing w:val="2"/>
          <w:sz w:val="26"/>
          <w:szCs w:val="26"/>
        </w:rPr>
        <w:t>-па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0A1E23" w:rsidRPr="00F62F8E" w:rsidTr="000A1E23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87716" w:rsidRDefault="00E8376B" w:rsidP="00E837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62F8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</w:t>
            </w:r>
          </w:p>
          <w:p w:rsidR="000A1E23" w:rsidRPr="00F62F8E" w:rsidRDefault="00187716" w:rsidP="00187716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  </w:t>
            </w:r>
            <w:r w:rsidR="00C278C0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Приложение</w:t>
            </w:r>
            <w:r w:rsidR="00456912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№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3</w:t>
            </w:r>
          </w:p>
          <w:p w:rsidR="000A1E23" w:rsidRPr="00F62F8E" w:rsidRDefault="00921C15" w:rsidP="001915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 программе «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Обеспечение жилыми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помещениями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0A1E23" w:rsidRPr="00F62F8E" w:rsidRDefault="000A1E23" w:rsidP="00F62F8E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64173B" w:rsidRPr="00F62F8E" w:rsidRDefault="0064173B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0A1E23" w:rsidRPr="00601193" w:rsidRDefault="000A1E23" w:rsidP="00601193">
            <w:pPr>
              <w:textAlignment w:val="baseline"/>
              <w:rPr>
                <w:rFonts w:ascii="Times New Roman" w:hAnsi="Times New Roman"/>
                <w:spacing w:val="2"/>
                <w:sz w:val="4"/>
                <w:szCs w:val="4"/>
              </w:rPr>
            </w:pPr>
          </w:p>
        </w:tc>
      </w:tr>
    </w:tbl>
    <w:p w:rsidR="00056C35" w:rsidRPr="00456912" w:rsidRDefault="00056C35" w:rsidP="00056C35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FA02B4" w:rsidRPr="00456912" w:rsidRDefault="00056C35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</w:t>
      </w:r>
      <w:r w:rsidR="00C72E33" w:rsidRPr="00456912">
        <w:rPr>
          <w:rFonts w:ascii="Times New Roman" w:hAnsi="Times New Roman" w:cs="Times New Roman"/>
          <w:sz w:val="28"/>
          <w:szCs w:val="28"/>
        </w:rPr>
        <w:t xml:space="preserve"> федерального, краевого бюджетов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бюджетов государственных внебюджетных фондов,</w:t>
      </w:r>
      <w:r w:rsidRPr="00456912">
        <w:rPr>
          <w:rFonts w:ascii="Times New Roman" w:hAnsi="Times New Roman" w:cs="Times New Roman"/>
          <w:sz w:val="28"/>
          <w:szCs w:val="28"/>
        </w:rPr>
        <w:t xml:space="preserve"> иных внебюджетных источников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в случае их участия в реализации муниципальной программы</w:t>
      </w:r>
    </w:p>
    <w:p w:rsidR="00FA02B4" w:rsidRPr="00456912" w:rsidRDefault="00FA02B4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056C35" w:rsidRDefault="00FA02B4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99749A" w:rsidRPr="00601193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10"/>
          <w:szCs w:val="10"/>
          <w:u w:val="single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701"/>
      </w:tblGrid>
      <w:tr w:rsidR="000817C6" w:rsidRPr="005320A0" w:rsidTr="0051769A">
        <w:trPr>
          <w:tblHeader/>
        </w:trPr>
        <w:tc>
          <w:tcPr>
            <w:tcW w:w="494" w:type="dxa"/>
            <w:vMerge w:val="restart"/>
            <w:vAlign w:val="center"/>
          </w:tcPr>
          <w:p w:rsidR="000817C6" w:rsidRPr="005320A0" w:rsidRDefault="000817C6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320A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320A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320A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0817C6" w:rsidRPr="005320A0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817C6" w:rsidRPr="005320A0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Оценка расходов (рублей), годы</w:t>
            </w:r>
          </w:p>
        </w:tc>
        <w:tc>
          <w:tcPr>
            <w:tcW w:w="1701" w:type="dxa"/>
            <w:vMerge w:val="restart"/>
            <w:vAlign w:val="center"/>
          </w:tcPr>
          <w:p w:rsidR="000817C6" w:rsidRPr="005320A0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0817C6" w:rsidRPr="005320A0" w:rsidTr="0051769A">
        <w:trPr>
          <w:tblHeader/>
        </w:trPr>
        <w:tc>
          <w:tcPr>
            <w:tcW w:w="494" w:type="dxa"/>
            <w:vMerge/>
            <w:vAlign w:val="center"/>
          </w:tcPr>
          <w:p w:rsidR="000817C6" w:rsidRPr="005320A0" w:rsidRDefault="000817C6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5320A0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817C6" w:rsidRPr="005320A0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701" w:type="dxa"/>
            <w:vMerge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17C6" w:rsidRPr="005320A0" w:rsidTr="005320A0">
        <w:trPr>
          <w:trHeight w:val="169"/>
          <w:tblHeader/>
        </w:trPr>
        <w:tc>
          <w:tcPr>
            <w:tcW w:w="494" w:type="dxa"/>
            <w:vAlign w:val="center"/>
          </w:tcPr>
          <w:p w:rsidR="000817C6" w:rsidRPr="005320A0" w:rsidRDefault="000817C6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76" w:type="dxa"/>
            <w:vAlign w:val="center"/>
          </w:tcPr>
          <w:p w:rsidR="000817C6" w:rsidRPr="005320A0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0817C6" w:rsidRPr="005320A0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8" w:type="dxa"/>
            <w:vAlign w:val="center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0817C6" w:rsidRPr="005320A0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35BF3" w:rsidRPr="005320A0" w:rsidTr="00176F3B">
        <w:tc>
          <w:tcPr>
            <w:tcW w:w="494" w:type="dxa"/>
            <w:vMerge w:val="restart"/>
            <w:vAlign w:val="center"/>
          </w:tcPr>
          <w:p w:rsidR="00535BF3" w:rsidRPr="005320A0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535BF3" w:rsidRPr="005320A0" w:rsidRDefault="00535BF3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годы.</w:t>
            </w:r>
          </w:p>
        </w:tc>
        <w:tc>
          <w:tcPr>
            <w:tcW w:w="1276" w:type="dxa"/>
            <w:vAlign w:val="center"/>
          </w:tcPr>
          <w:p w:rsidR="00176F3B" w:rsidRDefault="00535BF3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  <w:r w:rsidR="00176F3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35BF3" w:rsidRPr="005320A0" w:rsidRDefault="00176F3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343A5A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343A5A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535BF3" w:rsidRPr="005320A0" w:rsidRDefault="00942AFF" w:rsidP="00343A5A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30 593 444,28</w:t>
            </w:r>
          </w:p>
        </w:tc>
        <w:tc>
          <w:tcPr>
            <w:tcW w:w="1418" w:type="dxa"/>
            <w:vAlign w:val="center"/>
          </w:tcPr>
          <w:p w:rsidR="00535BF3" w:rsidRPr="005320A0" w:rsidRDefault="00942AFF" w:rsidP="00343A5A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535BF3" w:rsidRPr="005320A0" w:rsidRDefault="00942AFF" w:rsidP="00343A5A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535BF3" w:rsidRPr="005320A0" w:rsidRDefault="00243F44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535BF3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205 515 384,28</w:t>
            </w:r>
          </w:p>
        </w:tc>
      </w:tr>
      <w:tr w:rsidR="00176F3B" w:rsidRPr="005320A0" w:rsidTr="00CA7D2A">
        <w:tc>
          <w:tcPr>
            <w:tcW w:w="494" w:type="dxa"/>
            <w:vMerge/>
            <w:vAlign w:val="center"/>
          </w:tcPr>
          <w:p w:rsidR="00176F3B" w:rsidRPr="005320A0" w:rsidRDefault="00176F3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176F3B" w:rsidRPr="005320A0" w:rsidRDefault="00176F3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76F3B" w:rsidRPr="005320A0" w:rsidRDefault="009C522F" w:rsidP="009C52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</w:t>
            </w:r>
            <w:r w:rsidR="00176F3B" w:rsidRPr="005320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едеральный </w:t>
            </w:r>
            <w:r w:rsidR="00176F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и краевой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E36CEA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30 593 444,28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205 515 384,28</w:t>
            </w:r>
          </w:p>
        </w:tc>
      </w:tr>
      <w:tr w:rsidR="00243F44" w:rsidRPr="005320A0" w:rsidTr="00176F3B">
        <w:tc>
          <w:tcPr>
            <w:tcW w:w="494" w:type="dxa"/>
            <w:vMerge w:val="restart"/>
            <w:vAlign w:val="center"/>
          </w:tcPr>
          <w:p w:rsidR="00243F44" w:rsidRPr="005320A0" w:rsidRDefault="00243F44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243F44" w:rsidRPr="005320A0" w:rsidRDefault="00243F44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:rsidR="00243F44" w:rsidRPr="005320A0" w:rsidRDefault="00243F44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176F3B" w:rsidRDefault="00243F44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  <w:r w:rsidR="00176F3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3F44" w:rsidRPr="005320A0" w:rsidRDefault="00176F3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243F44" w:rsidRPr="005320A0" w:rsidRDefault="00243F44" w:rsidP="00176F3B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30 593 444,28</w:t>
            </w:r>
          </w:p>
        </w:tc>
        <w:tc>
          <w:tcPr>
            <w:tcW w:w="1418" w:type="dxa"/>
            <w:vAlign w:val="center"/>
          </w:tcPr>
          <w:p w:rsidR="00243F44" w:rsidRPr="005320A0" w:rsidRDefault="00243F44" w:rsidP="00176F3B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205 515 384,28</w:t>
            </w:r>
          </w:p>
        </w:tc>
      </w:tr>
      <w:tr w:rsidR="00176F3B" w:rsidRPr="005320A0" w:rsidTr="00176F3B">
        <w:trPr>
          <w:trHeight w:val="964"/>
        </w:trPr>
        <w:tc>
          <w:tcPr>
            <w:tcW w:w="494" w:type="dxa"/>
            <w:vMerge/>
            <w:vAlign w:val="center"/>
          </w:tcPr>
          <w:p w:rsidR="00176F3B" w:rsidRPr="005320A0" w:rsidRDefault="00176F3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176F3B" w:rsidRPr="005320A0" w:rsidRDefault="00176F3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76F3B" w:rsidRPr="005320A0" w:rsidRDefault="009C522F" w:rsidP="00176F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</w:t>
            </w:r>
            <w:r w:rsidR="00176F3B" w:rsidRPr="005320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едеральный </w:t>
            </w:r>
            <w:r w:rsidR="00176F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 краевой бюджет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30 593 444,28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205 515 384,28</w:t>
            </w:r>
          </w:p>
        </w:tc>
      </w:tr>
      <w:tr w:rsidR="00243F44" w:rsidRPr="005320A0" w:rsidTr="00176F3B">
        <w:tc>
          <w:tcPr>
            <w:tcW w:w="494" w:type="dxa"/>
            <w:vMerge w:val="restart"/>
            <w:vAlign w:val="center"/>
          </w:tcPr>
          <w:p w:rsidR="00243F44" w:rsidRPr="005320A0" w:rsidRDefault="00243F44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243F44" w:rsidRPr="005320A0" w:rsidRDefault="00243F44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276" w:type="dxa"/>
            <w:vAlign w:val="center"/>
          </w:tcPr>
          <w:p w:rsidR="00176F3B" w:rsidRDefault="00243F44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  <w:r w:rsidR="00176F3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3F44" w:rsidRPr="005320A0" w:rsidRDefault="00176F3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28 756 163,67</w:t>
            </w:r>
          </w:p>
        </w:tc>
        <w:tc>
          <w:tcPr>
            <w:tcW w:w="1418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33 267 304,73</w:t>
            </w:r>
          </w:p>
        </w:tc>
        <w:tc>
          <w:tcPr>
            <w:tcW w:w="1417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32 577 732,00</w:t>
            </w:r>
          </w:p>
        </w:tc>
        <w:tc>
          <w:tcPr>
            <w:tcW w:w="1418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32 577 732,00</w:t>
            </w:r>
          </w:p>
        </w:tc>
        <w:tc>
          <w:tcPr>
            <w:tcW w:w="1701" w:type="dxa"/>
            <w:vAlign w:val="center"/>
          </w:tcPr>
          <w:p w:rsidR="00243F44" w:rsidRPr="005320A0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196 685 206,31</w:t>
            </w:r>
          </w:p>
        </w:tc>
      </w:tr>
      <w:tr w:rsidR="00176F3B" w:rsidRPr="005320A0" w:rsidTr="0051769A">
        <w:tc>
          <w:tcPr>
            <w:tcW w:w="494" w:type="dxa"/>
            <w:vMerge/>
            <w:vAlign w:val="center"/>
          </w:tcPr>
          <w:p w:rsidR="00176F3B" w:rsidRPr="005320A0" w:rsidRDefault="00176F3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176F3B" w:rsidRPr="005320A0" w:rsidRDefault="00176F3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76F3B" w:rsidRPr="005320A0" w:rsidRDefault="009C522F" w:rsidP="00176F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</w:t>
            </w:r>
            <w:r w:rsidR="00176F3B" w:rsidRPr="005320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едеральный </w:t>
            </w:r>
            <w:r w:rsidR="00176F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 краевой бюджет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28 756 163,67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33 267 304,73</w:t>
            </w:r>
          </w:p>
        </w:tc>
        <w:tc>
          <w:tcPr>
            <w:tcW w:w="1417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32 577 732,00</w:t>
            </w:r>
          </w:p>
        </w:tc>
        <w:tc>
          <w:tcPr>
            <w:tcW w:w="1418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32 577 732,00</w:t>
            </w:r>
          </w:p>
        </w:tc>
        <w:tc>
          <w:tcPr>
            <w:tcW w:w="1701" w:type="dxa"/>
            <w:vAlign w:val="center"/>
          </w:tcPr>
          <w:p w:rsidR="00176F3B" w:rsidRPr="005320A0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196 685 206,31</w:t>
            </w:r>
          </w:p>
        </w:tc>
      </w:tr>
      <w:tr w:rsidR="00535BF3" w:rsidRPr="005320A0" w:rsidTr="007B4CA1">
        <w:trPr>
          <w:trHeight w:val="223"/>
        </w:trPr>
        <w:tc>
          <w:tcPr>
            <w:tcW w:w="494" w:type="dxa"/>
            <w:vMerge w:val="restart"/>
            <w:vAlign w:val="center"/>
          </w:tcPr>
          <w:p w:rsidR="00535BF3" w:rsidRPr="005320A0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535BF3" w:rsidRPr="005320A0" w:rsidRDefault="00535BF3" w:rsidP="007305CE">
            <w:pPr>
              <w:keepNext/>
              <w:ind w:left="-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535BF3" w:rsidRDefault="00535BF3" w:rsidP="00E304C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  <w:r w:rsidR="00176F3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76F3B" w:rsidRPr="005320A0" w:rsidRDefault="00176F3B" w:rsidP="00176F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535BF3" w:rsidRPr="005320A0" w:rsidRDefault="00176F3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430 000,00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vAlign w:val="center"/>
          </w:tcPr>
          <w:p w:rsidR="00535BF3" w:rsidRPr="005320A0" w:rsidRDefault="00176F3B" w:rsidP="007B4CA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1 092 595,71</w:t>
            </w:r>
          </w:p>
        </w:tc>
      </w:tr>
      <w:tr w:rsidR="00535BF3" w:rsidRPr="005320A0" w:rsidTr="0051769A">
        <w:trPr>
          <w:trHeight w:val="613"/>
        </w:trPr>
        <w:tc>
          <w:tcPr>
            <w:tcW w:w="494" w:type="dxa"/>
            <w:vMerge/>
            <w:vAlign w:val="center"/>
          </w:tcPr>
          <w:p w:rsidR="00535BF3" w:rsidRPr="005320A0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535BF3" w:rsidRPr="005320A0" w:rsidRDefault="00535BF3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35BF3" w:rsidRPr="005320A0" w:rsidRDefault="009C522F" w:rsidP="00E304C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35BF3" w:rsidRPr="005320A0">
              <w:rPr>
                <w:rFonts w:ascii="Times New Roman" w:hAnsi="Times New Roman" w:cs="Times New Roman"/>
                <w:color w:val="000000" w:themeColor="text1"/>
              </w:rPr>
              <w:t>раевой бюджет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535BF3" w:rsidRPr="005320A0" w:rsidRDefault="007B4CA1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430 000,00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1142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vAlign w:val="center"/>
          </w:tcPr>
          <w:p w:rsidR="007B4CA1" w:rsidRPr="005320A0" w:rsidRDefault="007B4CA1" w:rsidP="007B4CA1">
            <w:pPr>
              <w:ind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1 092 595,71</w:t>
            </w:r>
          </w:p>
        </w:tc>
      </w:tr>
      <w:tr w:rsidR="00535BF3" w:rsidRPr="005320A0" w:rsidTr="0051769A">
        <w:trPr>
          <w:trHeight w:val="2012"/>
        </w:trPr>
        <w:tc>
          <w:tcPr>
            <w:tcW w:w="494" w:type="dxa"/>
            <w:vAlign w:val="center"/>
          </w:tcPr>
          <w:p w:rsidR="00535BF3" w:rsidRPr="005320A0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476" w:type="dxa"/>
            <w:vAlign w:val="center"/>
          </w:tcPr>
          <w:p w:rsidR="00535BF3" w:rsidRPr="005320A0" w:rsidRDefault="00535BF3" w:rsidP="007305CE">
            <w:pPr>
              <w:ind w:left="-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20A0">
              <w:rPr>
                <w:rFonts w:ascii="Times New Roman" w:hAnsi="Times New Roman"/>
                <w:color w:val="000000" w:themeColor="text1"/>
              </w:rPr>
              <w:t xml:space="preserve">Включение </w:t>
            </w:r>
            <w:proofErr w:type="gramStart"/>
            <w:r w:rsidRPr="005320A0">
              <w:rPr>
                <w:rFonts w:ascii="Times New Roman" w:hAnsi="Times New Roman"/>
                <w:color w:val="000000" w:themeColor="text1"/>
              </w:rPr>
              <w:t>приобретенных</w:t>
            </w:r>
            <w:proofErr w:type="gramEnd"/>
          </w:p>
          <w:p w:rsidR="00535BF3" w:rsidRPr="005320A0" w:rsidRDefault="00535BF3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/>
                <w:color w:val="000000" w:themeColor="text1"/>
              </w:rPr>
              <w:t>(построенных) жилых</w:t>
            </w:r>
          </w:p>
          <w:p w:rsidR="00535BF3" w:rsidRPr="005320A0" w:rsidRDefault="00535BF3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/>
                <w:color w:val="000000" w:themeColor="text1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535BF3" w:rsidRPr="005320A0" w:rsidRDefault="00535BF3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5BF3" w:rsidRPr="005320A0" w:rsidTr="0051769A">
        <w:trPr>
          <w:trHeight w:val="521"/>
        </w:trPr>
        <w:tc>
          <w:tcPr>
            <w:tcW w:w="494" w:type="dxa"/>
            <w:vAlign w:val="center"/>
          </w:tcPr>
          <w:p w:rsidR="00535BF3" w:rsidRPr="005320A0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476" w:type="dxa"/>
            <w:vAlign w:val="center"/>
          </w:tcPr>
          <w:p w:rsidR="00535BF3" w:rsidRPr="005320A0" w:rsidRDefault="00535BF3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/>
                <w:color w:val="000000" w:themeColor="text1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535BF3" w:rsidRPr="005320A0" w:rsidRDefault="00535BF3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5BF3" w:rsidRPr="005320A0" w:rsidTr="0051769A">
        <w:tc>
          <w:tcPr>
            <w:tcW w:w="494" w:type="dxa"/>
            <w:vMerge w:val="restart"/>
            <w:vAlign w:val="center"/>
          </w:tcPr>
          <w:p w:rsidR="00535BF3" w:rsidRPr="005320A0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535BF3" w:rsidRPr="005320A0" w:rsidRDefault="00535BF3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/>
                <w:color w:val="000000" w:themeColor="text1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535BF3" w:rsidRDefault="00535BF3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  <w:r w:rsidR="0060119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01193" w:rsidRPr="005320A0" w:rsidRDefault="00601193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2C35D0">
            <w:pPr>
              <w:jc w:val="center"/>
              <w:rPr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535BF3" w:rsidRPr="005320A0" w:rsidRDefault="00176F3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1 407 280,61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698 703,55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1 388 276,28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A154F2">
            <w:pPr>
              <w:ind w:left="-108" w:right="-87"/>
              <w:jc w:val="center"/>
              <w:rPr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1 388 276,28</w:t>
            </w:r>
          </w:p>
        </w:tc>
        <w:tc>
          <w:tcPr>
            <w:tcW w:w="1701" w:type="dxa"/>
            <w:vAlign w:val="center"/>
          </w:tcPr>
          <w:p w:rsidR="00535BF3" w:rsidRPr="005320A0" w:rsidRDefault="00176F3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7 737 582,26</w:t>
            </w:r>
            <w:r w:rsidR="00535BF3" w:rsidRPr="005320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35BF3" w:rsidRPr="005320A0" w:rsidTr="0051769A">
        <w:tc>
          <w:tcPr>
            <w:tcW w:w="494" w:type="dxa"/>
            <w:vMerge/>
            <w:vAlign w:val="center"/>
          </w:tcPr>
          <w:p w:rsidR="00535BF3" w:rsidRPr="005320A0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535BF3" w:rsidRPr="005320A0" w:rsidRDefault="00535BF3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35BF3" w:rsidRPr="005320A0" w:rsidRDefault="009C522F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35BF3" w:rsidRPr="005320A0">
              <w:rPr>
                <w:rFonts w:ascii="Times New Roman" w:hAnsi="Times New Roman" w:cs="Times New Roman"/>
                <w:color w:val="000000" w:themeColor="text1"/>
              </w:rPr>
              <w:t>раевой бюджет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2C35D0">
            <w:pPr>
              <w:jc w:val="center"/>
              <w:rPr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535BF3" w:rsidRPr="005320A0" w:rsidRDefault="00176F3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1 407 280,61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01142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698 703,55</w:t>
            </w:r>
          </w:p>
        </w:tc>
        <w:tc>
          <w:tcPr>
            <w:tcW w:w="1417" w:type="dxa"/>
            <w:vAlign w:val="center"/>
          </w:tcPr>
          <w:p w:rsidR="00535BF3" w:rsidRPr="005320A0" w:rsidRDefault="00535BF3" w:rsidP="0005531C">
            <w:pPr>
              <w:ind w:left="-108" w:right="-87"/>
              <w:jc w:val="center"/>
              <w:rPr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1 388 276,28</w:t>
            </w:r>
          </w:p>
        </w:tc>
        <w:tc>
          <w:tcPr>
            <w:tcW w:w="1418" w:type="dxa"/>
            <w:vAlign w:val="center"/>
          </w:tcPr>
          <w:p w:rsidR="00535BF3" w:rsidRPr="005320A0" w:rsidRDefault="00535BF3" w:rsidP="00A154F2">
            <w:pPr>
              <w:ind w:left="-108" w:right="-87"/>
              <w:jc w:val="center"/>
              <w:rPr>
                <w:color w:val="000000" w:themeColor="text1"/>
              </w:rPr>
            </w:pPr>
            <w:r w:rsidRPr="005320A0">
              <w:rPr>
                <w:rFonts w:ascii="Times New Roman" w:hAnsi="Times New Roman" w:cs="Times New Roman"/>
                <w:color w:val="000000" w:themeColor="text1"/>
              </w:rPr>
              <w:t>1 388 276,28</w:t>
            </w:r>
          </w:p>
        </w:tc>
        <w:tc>
          <w:tcPr>
            <w:tcW w:w="1701" w:type="dxa"/>
            <w:vAlign w:val="center"/>
          </w:tcPr>
          <w:p w:rsidR="00535BF3" w:rsidRPr="005320A0" w:rsidRDefault="007B4CA1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7 737 582,26</w:t>
            </w:r>
            <w:r w:rsidR="00535BF3" w:rsidRPr="005320A0">
              <w:rPr>
                <w:rFonts w:ascii="Times New Roman" w:hAnsi="Times New Roman" w:cs="Times New Roman"/>
                <w:color w:val="000000" w:themeColor="text1"/>
              </w:rPr>
              <w:t>.».</w:t>
            </w:r>
          </w:p>
        </w:tc>
      </w:tr>
    </w:tbl>
    <w:p w:rsidR="00A4711D" w:rsidRDefault="003314CE" w:rsidP="00921C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A4711D" w:rsidSect="00187716">
      <w:headerReference w:type="default" r:id="rId7"/>
      <w:pgSz w:w="16838" w:h="11906" w:orient="landscape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3B" w:rsidRDefault="00176F3B" w:rsidP="00FA02B4">
      <w:pPr>
        <w:spacing w:line="240" w:lineRule="auto"/>
      </w:pPr>
      <w:r>
        <w:separator/>
      </w:r>
    </w:p>
  </w:endnote>
  <w:endnote w:type="continuationSeparator" w:id="1">
    <w:p w:rsidR="00176F3B" w:rsidRDefault="00176F3B" w:rsidP="00FA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3B" w:rsidRDefault="00176F3B" w:rsidP="00FA02B4">
      <w:pPr>
        <w:spacing w:line="240" w:lineRule="auto"/>
      </w:pPr>
      <w:r>
        <w:separator/>
      </w:r>
    </w:p>
  </w:footnote>
  <w:footnote w:type="continuationSeparator" w:id="1">
    <w:p w:rsidR="00176F3B" w:rsidRDefault="00176F3B" w:rsidP="00FA0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176F3B" w:rsidRDefault="00710C98">
        <w:pPr>
          <w:pStyle w:val="a6"/>
          <w:jc w:val="center"/>
        </w:pPr>
        <w:fldSimple w:instr=" PAGE   \* MERGEFORMAT ">
          <w:r w:rsidR="00431AAE">
            <w:rPr>
              <w:noProof/>
            </w:rPr>
            <w:t>2</w:t>
          </w:r>
        </w:fldSimple>
      </w:p>
    </w:sdtContent>
  </w:sdt>
  <w:p w:rsidR="00176F3B" w:rsidRDefault="00176F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C35"/>
    <w:rsid w:val="00005743"/>
    <w:rsid w:val="00005D24"/>
    <w:rsid w:val="00011427"/>
    <w:rsid w:val="00022295"/>
    <w:rsid w:val="000360C7"/>
    <w:rsid w:val="00043D7D"/>
    <w:rsid w:val="00044D1F"/>
    <w:rsid w:val="0005531C"/>
    <w:rsid w:val="00056C35"/>
    <w:rsid w:val="00081794"/>
    <w:rsid w:val="000817C6"/>
    <w:rsid w:val="0008621F"/>
    <w:rsid w:val="000878B2"/>
    <w:rsid w:val="000A1E23"/>
    <w:rsid w:val="000B2F23"/>
    <w:rsid w:val="000B7CF5"/>
    <w:rsid w:val="000D2DE6"/>
    <w:rsid w:val="000D34B6"/>
    <w:rsid w:val="000D464F"/>
    <w:rsid w:val="00106548"/>
    <w:rsid w:val="00126AFB"/>
    <w:rsid w:val="00137AF8"/>
    <w:rsid w:val="00152C7F"/>
    <w:rsid w:val="0017521C"/>
    <w:rsid w:val="00176F3B"/>
    <w:rsid w:val="00187716"/>
    <w:rsid w:val="00191539"/>
    <w:rsid w:val="00196DFC"/>
    <w:rsid w:val="00197659"/>
    <w:rsid w:val="001A0816"/>
    <w:rsid w:val="001D5372"/>
    <w:rsid w:val="001E3B4B"/>
    <w:rsid w:val="001E6DA8"/>
    <w:rsid w:val="00223343"/>
    <w:rsid w:val="00242927"/>
    <w:rsid w:val="00243F44"/>
    <w:rsid w:val="002555F1"/>
    <w:rsid w:val="00266B64"/>
    <w:rsid w:val="002712A3"/>
    <w:rsid w:val="002C1A97"/>
    <w:rsid w:val="002C35D0"/>
    <w:rsid w:val="002C42E2"/>
    <w:rsid w:val="002D310F"/>
    <w:rsid w:val="002D5CE1"/>
    <w:rsid w:val="002F53F9"/>
    <w:rsid w:val="0030376B"/>
    <w:rsid w:val="00303860"/>
    <w:rsid w:val="003215F9"/>
    <w:rsid w:val="003314CE"/>
    <w:rsid w:val="003374F2"/>
    <w:rsid w:val="00343A5A"/>
    <w:rsid w:val="00361690"/>
    <w:rsid w:val="003623E4"/>
    <w:rsid w:val="003725AB"/>
    <w:rsid w:val="003A0101"/>
    <w:rsid w:val="003C4177"/>
    <w:rsid w:val="003F70C1"/>
    <w:rsid w:val="00410F0F"/>
    <w:rsid w:val="00426C78"/>
    <w:rsid w:val="004302C0"/>
    <w:rsid w:val="00431AAE"/>
    <w:rsid w:val="0043200B"/>
    <w:rsid w:val="00437D17"/>
    <w:rsid w:val="00441B5F"/>
    <w:rsid w:val="00455C66"/>
    <w:rsid w:val="00456912"/>
    <w:rsid w:val="00484A69"/>
    <w:rsid w:val="00486D56"/>
    <w:rsid w:val="004B44C8"/>
    <w:rsid w:val="004D2772"/>
    <w:rsid w:val="0050000F"/>
    <w:rsid w:val="00504506"/>
    <w:rsid w:val="0051769A"/>
    <w:rsid w:val="00524D82"/>
    <w:rsid w:val="005320A0"/>
    <w:rsid w:val="00535BF3"/>
    <w:rsid w:val="005460F9"/>
    <w:rsid w:val="005C2966"/>
    <w:rsid w:val="005C6D02"/>
    <w:rsid w:val="005F509D"/>
    <w:rsid w:val="00601193"/>
    <w:rsid w:val="006016A2"/>
    <w:rsid w:val="00633339"/>
    <w:rsid w:val="0064173B"/>
    <w:rsid w:val="00682EEA"/>
    <w:rsid w:val="006C2D72"/>
    <w:rsid w:val="00710C98"/>
    <w:rsid w:val="00712C07"/>
    <w:rsid w:val="00712EB1"/>
    <w:rsid w:val="0072490E"/>
    <w:rsid w:val="007305CE"/>
    <w:rsid w:val="007332C0"/>
    <w:rsid w:val="0074460E"/>
    <w:rsid w:val="00757146"/>
    <w:rsid w:val="0076636E"/>
    <w:rsid w:val="00770515"/>
    <w:rsid w:val="00780A7C"/>
    <w:rsid w:val="00795E91"/>
    <w:rsid w:val="007B4CA1"/>
    <w:rsid w:val="007B5FAD"/>
    <w:rsid w:val="007C0C09"/>
    <w:rsid w:val="007D15BB"/>
    <w:rsid w:val="007E2E16"/>
    <w:rsid w:val="00810053"/>
    <w:rsid w:val="0081656B"/>
    <w:rsid w:val="0082393F"/>
    <w:rsid w:val="00867601"/>
    <w:rsid w:val="008849C9"/>
    <w:rsid w:val="008923A2"/>
    <w:rsid w:val="00894A38"/>
    <w:rsid w:val="008A27D8"/>
    <w:rsid w:val="008B0C9C"/>
    <w:rsid w:val="008E440C"/>
    <w:rsid w:val="008F27E9"/>
    <w:rsid w:val="008F7008"/>
    <w:rsid w:val="008F7CD8"/>
    <w:rsid w:val="00921C15"/>
    <w:rsid w:val="009318E8"/>
    <w:rsid w:val="009408C9"/>
    <w:rsid w:val="00942AFF"/>
    <w:rsid w:val="00965E1F"/>
    <w:rsid w:val="0099749A"/>
    <w:rsid w:val="009A16D1"/>
    <w:rsid w:val="009A2782"/>
    <w:rsid w:val="009B187F"/>
    <w:rsid w:val="009B404D"/>
    <w:rsid w:val="009C14C1"/>
    <w:rsid w:val="009C522F"/>
    <w:rsid w:val="009D1493"/>
    <w:rsid w:val="009D3726"/>
    <w:rsid w:val="009D7E46"/>
    <w:rsid w:val="009E39E7"/>
    <w:rsid w:val="009E752A"/>
    <w:rsid w:val="00A154F2"/>
    <w:rsid w:val="00A15F5F"/>
    <w:rsid w:val="00A259D4"/>
    <w:rsid w:val="00A4711D"/>
    <w:rsid w:val="00AF2651"/>
    <w:rsid w:val="00B42D18"/>
    <w:rsid w:val="00B7074B"/>
    <w:rsid w:val="00B801C1"/>
    <w:rsid w:val="00B9349E"/>
    <w:rsid w:val="00BD7AD3"/>
    <w:rsid w:val="00BE2415"/>
    <w:rsid w:val="00BE4339"/>
    <w:rsid w:val="00BF1CDB"/>
    <w:rsid w:val="00BF56F6"/>
    <w:rsid w:val="00BF63B9"/>
    <w:rsid w:val="00BF671E"/>
    <w:rsid w:val="00C022CF"/>
    <w:rsid w:val="00C05C36"/>
    <w:rsid w:val="00C26784"/>
    <w:rsid w:val="00C278C0"/>
    <w:rsid w:val="00C5042C"/>
    <w:rsid w:val="00C63527"/>
    <w:rsid w:val="00C640BD"/>
    <w:rsid w:val="00C65B4B"/>
    <w:rsid w:val="00C72E33"/>
    <w:rsid w:val="00CA7D2A"/>
    <w:rsid w:val="00CB1CEE"/>
    <w:rsid w:val="00CB6ADE"/>
    <w:rsid w:val="00CC135D"/>
    <w:rsid w:val="00CC5139"/>
    <w:rsid w:val="00CD593C"/>
    <w:rsid w:val="00CD7077"/>
    <w:rsid w:val="00CD7AF4"/>
    <w:rsid w:val="00CF731F"/>
    <w:rsid w:val="00D02F74"/>
    <w:rsid w:val="00D16E20"/>
    <w:rsid w:val="00D1747F"/>
    <w:rsid w:val="00D44044"/>
    <w:rsid w:val="00D50A7C"/>
    <w:rsid w:val="00D50B8B"/>
    <w:rsid w:val="00D6556D"/>
    <w:rsid w:val="00D7030B"/>
    <w:rsid w:val="00DA4515"/>
    <w:rsid w:val="00DA4836"/>
    <w:rsid w:val="00DA790D"/>
    <w:rsid w:val="00DD0B0C"/>
    <w:rsid w:val="00E00657"/>
    <w:rsid w:val="00E1302B"/>
    <w:rsid w:val="00E143E3"/>
    <w:rsid w:val="00E304C7"/>
    <w:rsid w:val="00E36CEA"/>
    <w:rsid w:val="00E40E2B"/>
    <w:rsid w:val="00E60766"/>
    <w:rsid w:val="00E7133E"/>
    <w:rsid w:val="00E8376B"/>
    <w:rsid w:val="00E9124E"/>
    <w:rsid w:val="00E95CAD"/>
    <w:rsid w:val="00EB7888"/>
    <w:rsid w:val="00EE6112"/>
    <w:rsid w:val="00F01002"/>
    <w:rsid w:val="00F054D8"/>
    <w:rsid w:val="00F07523"/>
    <w:rsid w:val="00F14226"/>
    <w:rsid w:val="00F2192C"/>
    <w:rsid w:val="00F300AF"/>
    <w:rsid w:val="00F36D8C"/>
    <w:rsid w:val="00F407CA"/>
    <w:rsid w:val="00F62F8E"/>
    <w:rsid w:val="00F63589"/>
    <w:rsid w:val="00F65786"/>
    <w:rsid w:val="00FA02B4"/>
    <w:rsid w:val="00FB2588"/>
    <w:rsid w:val="00FC4DB0"/>
    <w:rsid w:val="00FD42D3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2B4"/>
  </w:style>
  <w:style w:type="paragraph" w:styleId="a8">
    <w:name w:val="footer"/>
    <w:basedOn w:val="a"/>
    <w:link w:val="a9"/>
    <w:uiPriority w:val="99"/>
    <w:semiHidden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B547-654F-428B-830B-B624442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Лангай</cp:lastModifiedBy>
  <cp:revision>68</cp:revision>
  <cp:lastPrinted>2022-01-21T00:41:00Z</cp:lastPrinted>
  <dcterms:created xsi:type="dcterms:W3CDTF">2020-12-07T03:57:00Z</dcterms:created>
  <dcterms:modified xsi:type="dcterms:W3CDTF">2022-03-10T06:50:00Z</dcterms:modified>
</cp:coreProperties>
</file>